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16" w:rsidRPr="00DC3F70" w:rsidRDefault="00AB0B16" w:rsidP="00AB0B16">
      <w:pPr>
        <w:widowControl/>
        <w:spacing w:line="360" w:lineRule="auto"/>
        <w:ind w:left="-283" w:right="-197"/>
        <w:jc w:val="left"/>
        <w:rPr>
          <w:rStyle w:val="a3"/>
          <w:rFonts w:ascii="仿宋" w:eastAsia="仿宋" w:hAnsi="仿宋" w:hint="eastAsia"/>
          <w:b w:val="0"/>
          <w:sz w:val="24"/>
        </w:rPr>
      </w:pPr>
      <w:r>
        <w:rPr>
          <w:rFonts w:ascii="仿宋" w:eastAsia="仿宋" w:hAnsi="仿宋" w:hint="eastAsia"/>
          <w:sz w:val="24"/>
        </w:rPr>
        <w:t>附件一</w:t>
      </w:r>
      <w:r>
        <w:rPr>
          <w:rFonts w:ascii="仿宋" w:eastAsia="仿宋" w:hAnsi="仿宋"/>
          <w:sz w:val="24"/>
        </w:rPr>
        <w:t>：</w:t>
      </w:r>
    </w:p>
    <w:p w:rsidR="00AB0B16" w:rsidRPr="00DC3F70" w:rsidRDefault="00AB0B16" w:rsidP="00AB0B16">
      <w:pPr>
        <w:pStyle w:val="a4"/>
        <w:widowControl/>
        <w:shd w:val="clear" w:color="auto" w:fill="FFFFFF"/>
        <w:spacing w:before="0" w:beforeAutospacing="0" w:after="0" w:afterAutospacing="0" w:line="315" w:lineRule="atLeast"/>
        <w:jc w:val="center"/>
        <w:rPr>
          <w:rStyle w:val="a3"/>
          <w:rFonts w:ascii="仿宋" w:eastAsia="仿宋" w:hAnsi="仿宋" w:cs="STHeiti"/>
          <w:sz w:val="28"/>
          <w:szCs w:val="21"/>
          <w:shd w:val="clear" w:color="auto" w:fill="FFFFFF"/>
        </w:rPr>
      </w:pPr>
      <w:bookmarkStart w:id="0" w:name="_GoBack"/>
      <w:r w:rsidRPr="00DC3F70">
        <w:rPr>
          <w:rStyle w:val="a3"/>
          <w:rFonts w:ascii="仿宋" w:eastAsia="仿宋" w:hAnsi="仿宋" w:cs="STHeiti" w:hint="eastAsia"/>
          <w:sz w:val="28"/>
          <w:szCs w:val="21"/>
          <w:shd w:val="clear" w:color="auto" w:fill="FFFFFF"/>
        </w:rPr>
        <w:t>上海师范大学2015级新任团支书培训班安排</w:t>
      </w:r>
    </w:p>
    <w:bookmarkEnd w:id="0"/>
    <w:p w:rsidR="00AB0B16" w:rsidRPr="00954843" w:rsidRDefault="00AB0B16" w:rsidP="00AB0B16">
      <w:pPr>
        <w:pStyle w:val="a4"/>
        <w:widowControl/>
        <w:shd w:val="clear" w:color="auto" w:fill="FFFFFF"/>
        <w:spacing w:before="0" w:beforeAutospacing="0" w:after="0" w:afterAutospacing="0" w:line="315" w:lineRule="atLeast"/>
        <w:jc w:val="center"/>
        <w:rPr>
          <w:rFonts w:ascii="仿宋" w:eastAsia="仿宋" w:hAnsi="仿宋" w:cs="STHeiti" w:hint="eastAsia"/>
          <w:b/>
          <w:szCs w:val="21"/>
        </w:rPr>
      </w:pPr>
    </w:p>
    <w:tbl>
      <w:tblPr>
        <w:tblW w:w="8707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2793"/>
        <w:gridCol w:w="1834"/>
        <w:gridCol w:w="1903"/>
      </w:tblGrid>
      <w:tr w:rsidR="00AB0B16" w:rsidRPr="001434F6" w:rsidTr="005D10C6">
        <w:trPr>
          <w:trHeight w:val="332"/>
        </w:trPr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B16" w:rsidRPr="001434F6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  <w:b/>
              </w:rPr>
            </w:pPr>
            <w:r w:rsidRPr="001434F6">
              <w:rPr>
                <w:rFonts w:ascii="仿宋" w:eastAsia="仿宋" w:hAnsi="仿宋" w:hint="eastAsia"/>
                <w:b/>
              </w:rPr>
              <w:t>培训班次</w:t>
            </w:r>
          </w:p>
        </w:tc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B16" w:rsidRPr="001434F6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  <w:b/>
              </w:rPr>
            </w:pPr>
            <w:r w:rsidRPr="001434F6">
              <w:rPr>
                <w:rFonts w:ascii="仿宋" w:eastAsia="仿宋" w:hAnsi="仿宋" w:hint="eastAsia"/>
                <w:b/>
              </w:rPr>
              <w:t>培训团支书范围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B16" w:rsidRPr="001434F6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  <w:b/>
              </w:rPr>
            </w:pPr>
            <w:r w:rsidRPr="001434F6">
              <w:rPr>
                <w:rFonts w:ascii="仿宋" w:eastAsia="仿宋" w:hAnsi="仿宋" w:hint="eastAsia"/>
                <w:b/>
              </w:rPr>
              <w:t>培训时间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B16" w:rsidRPr="001434F6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  <w:b/>
              </w:rPr>
            </w:pPr>
            <w:r w:rsidRPr="001434F6">
              <w:rPr>
                <w:rFonts w:ascii="仿宋" w:eastAsia="仿宋" w:hAnsi="仿宋" w:hint="eastAsia"/>
                <w:b/>
              </w:rPr>
              <w:t>培训地点</w:t>
            </w:r>
          </w:p>
        </w:tc>
      </w:tr>
      <w:tr w:rsidR="00AB0B16" w:rsidRPr="003D324A" w:rsidTr="005D10C6">
        <w:trPr>
          <w:trHeight w:val="1286"/>
        </w:trPr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B16" w:rsidRPr="003D324A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 w:rsidRPr="003D324A">
              <w:rPr>
                <w:rFonts w:ascii="仿宋" w:eastAsia="仿宋" w:hAnsi="仿宋" w:hint="eastAsia"/>
              </w:rPr>
              <w:t>上海师范大学</w:t>
            </w:r>
          </w:p>
          <w:p w:rsidR="00AB0B16" w:rsidRPr="003D324A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 w:rsidRPr="003D324A">
              <w:rPr>
                <w:rFonts w:ascii="仿宋" w:eastAsia="仿宋" w:hAnsi="仿宋" w:hint="eastAsia"/>
              </w:rPr>
              <w:t>新团培训一班</w:t>
            </w:r>
          </w:p>
        </w:tc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B16" w:rsidRPr="003D324A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 w:rsidRPr="003D324A">
              <w:rPr>
                <w:rFonts w:ascii="仿宋" w:eastAsia="仿宋" w:hAnsi="仿宋" w:hint="eastAsia"/>
              </w:rPr>
              <w:t>人文</w:t>
            </w:r>
            <w:r>
              <w:rPr>
                <w:rFonts w:ascii="仿宋" w:eastAsia="仿宋" w:hAnsi="仿宋" w:hint="eastAsia"/>
              </w:rPr>
              <w:t>与</w:t>
            </w:r>
            <w:r>
              <w:rPr>
                <w:rFonts w:ascii="仿宋" w:eastAsia="仿宋" w:hAnsi="仿宋"/>
              </w:rPr>
              <w:t>传播</w:t>
            </w:r>
            <w:r w:rsidRPr="003D324A">
              <w:rPr>
                <w:rFonts w:ascii="仿宋" w:eastAsia="仿宋" w:hAnsi="仿宋" w:hint="eastAsia"/>
              </w:rPr>
              <w:t>学院</w:t>
            </w:r>
            <w:r>
              <w:rPr>
                <w:rFonts w:ascii="仿宋" w:eastAsia="仿宋" w:hAnsi="仿宋" w:hint="eastAsia"/>
              </w:rPr>
              <w:t>、教育学院</w:t>
            </w:r>
          </w:p>
          <w:p w:rsidR="00AB0B16" w:rsidRPr="00746A0F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法政</w:t>
            </w:r>
            <w:r>
              <w:rPr>
                <w:rFonts w:ascii="仿宋" w:eastAsia="仿宋" w:hAnsi="仿宋"/>
              </w:rPr>
              <w:t>学院、</w:t>
            </w:r>
            <w:r>
              <w:rPr>
                <w:rFonts w:ascii="仿宋" w:eastAsia="仿宋" w:hAnsi="仿宋" w:hint="eastAsia"/>
              </w:rPr>
              <w:t>马克思</w:t>
            </w:r>
            <w:r>
              <w:rPr>
                <w:rFonts w:ascii="仿宋" w:eastAsia="仿宋" w:hAnsi="仿宋"/>
              </w:rPr>
              <w:t>主义学院、外国语学院、</w:t>
            </w:r>
            <w:r w:rsidRPr="003D324A">
              <w:rPr>
                <w:rFonts w:ascii="仿宋" w:eastAsia="仿宋" w:hAnsi="仿宋" w:hint="eastAsia"/>
              </w:rPr>
              <w:t>对外汉语学院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B16" w:rsidRPr="003D324A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 w:rsidRPr="003D324A">
              <w:rPr>
                <w:rFonts w:ascii="仿宋" w:eastAsia="仿宋" w:hAnsi="仿宋" w:hint="eastAsia"/>
              </w:rPr>
              <w:t>9月20日（周日）13:00--15:00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B16" w:rsidRPr="003D324A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 w:rsidRPr="003D324A">
              <w:rPr>
                <w:rFonts w:ascii="仿宋" w:eastAsia="仿宋" w:hAnsi="仿宋" w:hint="eastAsia"/>
              </w:rPr>
              <w:t>大学生活动中心101</w:t>
            </w:r>
          </w:p>
        </w:tc>
      </w:tr>
      <w:tr w:rsidR="00AB0B16" w:rsidRPr="003D324A" w:rsidTr="005D10C6">
        <w:trPr>
          <w:trHeight w:val="968"/>
        </w:trPr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B16" w:rsidRPr="003D324A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 w:rsidRPr="003D324A">
              <w:rPr>
                <w:rFonts w:ascii="仿宋" w:eastAsia="仿宋" w:hAnsi="仿宋" w:hint="eastAsia"/>
              </w:rPr>
              <w:t>上海师范大学</w:t>
            </w:r>
          </w:p>
          <w:p w:rsidR="00AB0B16" w:rsidRPr="003D324A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 w:rsidRPr="003D324A">
              <w:rPr>
                <w:rFonts w:ascii="仿宋" w:eastAsia="仿宋" w:hAnsi="仿宋" w:hint="eastAsia"/>
              </w:rPr>
              <w:t>新团培训二班</w:t>
            </w:r>
          </w:p>
        </w:tc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B16" w:rsidRPr="003D324A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 w:rsidRPr="003D324A">
              <w:rPr>
                <w:rFonts w:ascii="仿宋" w:eastAsia="仿宋" w:hAnsi="仿宋" w:hint="eastAsia"/>
              </w:rPr>
              <w:t>商学院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/>
              </w:rPr>
              <w:t>旅游学院、</w:t>
            </w:r>
            <w:r>
              <w:rPr>
                <w:rFonts w:ascii="仿宋" w:eastAsia="仿宋" w:hAnsi="仿宋" w:hint="eastAsia"/>
              </w:rPr>
              <w:t>体育学院</w:t>
            </w:r>
            <w:r>
              <w:rPr>
                <w:rFonts w:ascii="仿宋" w:eastAsia="仿宋" w:hAnsi="仿宋"/>
              </w:rPr>
              <w:t>、数理学院、生命与环境科学学院、建筑工程学院、信息与机电工程学院</w:t>
            </w:r>
          </w:p>
          <w:p w:rsidR="00AB0B16" w:rsidRPr="003D324A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B16" w:rsidRPr="003D324A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 w:rsidRPr="003D324A">
              <w:rPr>
                <w:rFonts w:ascii="仿宋" w:eastAsia="仿宋" w:hAnsi="仿宋" w:hint="eastAsia"/>
              </w:rPr>
              <w:t>9月20日（周日）</w:t>
            </w:r>
          </w:p>
          <w:p w:rsidR="00AB0B16" w:rsidRPr="003D324A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 w:rsidRPr="003D324A">
              <w:rPr>
                <w:rFonts w:ascii="仿宋" w:eastAsia="仿宋" w:hAnsi="仿宋" w:hint="eastAsia"/>
              </w:rPr>
              <w:t>15:</w:t>
            </w:r>
            <w:r>
              <w:rPr>
                <w:rFonts w:ascii="仿宋" w:eastAsia="仿宋" w:hAnsi="仿宋" w:hint="eastAsia"/>
              </w:rPr>
              <w:t>3</w:t>
            </w:r>
            <w:r w:rsidRPr="003D324A">
              <w:rPr>
                <w:rFonts w:ascii="仿宋" w:eastAsia="仿宋" w:hAnsi="仿宋" w:hint="eastAsia"/>
              </w:rPr>
              <w:t>0--17:</w:t>
            </w:r>
            <w:r>
              <w:rPr>
                <w:rFonts w:ascii="仿宋" w:eastAsia="仿宋" w:hAnsi="仿宋" w:hint="eastAsia"/>
              </w:rPr>
              <w:t>3</w:t>
            </w:r>
            <w:r w:rsidRPr="003D324A"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B16" w:rsidRPr="003D324A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 w:rsidRPr="003D324A">
              <w:rPr>
                <w:rFonts w:ascii="仿宋" w:eastAsia="仿宋" w:hAnsi="仿宋" w:hint="eastAsia"/>
              </w:rPr>
              <w:t>大学生活动中心101</w:t>
            </w:r>
          </w:p>
        </w:tc>
      </w:tr>
      <w:tr w:rsidR="00AB0B16" w:rsidRPr="003D324A" w:rsidTr="005D10C6">
        <w:trPr>
          <w:trHeight w:val="983"/>
        </w:trPr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B16" w:rsidRPr="003D324A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 w:rsidRPr="003D324A">
              <w:rPr>
                <w:rFonts w:ascii="仿宋" w:eastAsia="仿宋" w:hAnsi="仿宋" w:hint="eastAsia"/>
              </w:rPr>
              <w:t>上海师范大学</w:t>
            </w:r>
          </w:p>
          <w:p w:rsidR="00AB0B16" w:rsidRPr="003D324A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 w:rsidRPr="003D324A">
              <w:rPr>
                <w:rFonts w:ascii="仿宋" w:eastAsia="仿宋" w:hAnsi="仿宋" w:hint="eastAsia"/>
              </w:rPr>
              <w:t>新团培训</w:t>
            </w:r>
            <w:r>
              <w:rPr>
                <w:rFonts w:ascii="仿宋" w:eastAsia="仿宋" w:hAnsi="仿宋" w:hint="eastAsia"/>
              </w:rPr>
              <w:t>三</w:t>
            </w:r>
            <w:r w:rsidRPr="003D324A">
              <w:rPr>
                <w:rFonts w:ascii="仿宋" w:eastAsia="仿宋" w:hAnsi="仿宋" w:hint="eastAsia"/>
              </w:rPr>
              <w:t>班</w:t>
            </w:r>
          </w:p>
        </w:tc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B16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音乐</w:t>
            </w:r>
            <w:r>
              <w:rPr>
                <w:rFonts w:ascii="仿宋" w:eastAsia="仿宋" w:hAnsi="仿宋"/>
              </w:rPr>
              <w:t>学院、美术学院、</w:t>
            </w:r>
          </w:p>
          <w:p w:rsidR="00AB0B16" w:rsidRPr="003D324A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 w:rsidRPr="003D324A">
              <w:rPr>
                <w:rFonts w:ascii="仿宋" w:eastAsia="仿宋" w:hAnsi="仿宋" w:hint="eastAsia"/>
              </w:rPr>
              <w:t>谢晋</w:t>
            </w:r>
            <w:r>
              <w:rPr>
                <w:rFonts w:ascii="仿宋" w:eastAsia="仿宋" w:hAnsi="仿宋" w:hint="eastAsia"/>
              </w:rPr>
              <w:t>影视</w:t>
            </w:r>
            <w:r>
              <w:rPr>
                <w:rFonts w:ascii="仿宋" w:eastAsia="仿宋" w:hAnsi="仿宋"/>
              </w:rPr>
              <w:t>艺术</w:t>
            </w:r>
            <w:r w:rsidRPr="003D324A">
              <w:rPr>
                <w:rFonts w:ascii="仿宋" w:eastAsia="仿宋" w:hAnsi="仿宋" w:hint="eastAsia"/>
              </w:rPr>
              <w:t>学院</w:t>
            </w:r>
            <w:r>
              <w:rPr>
                <w:rFonts w:ascii="仿宋" w:eastAsia="仿宋" w:hAnsi="仿宋" w:hint="eastAsia"/>
              </w:rPr>
              <w:t>、</w:t>
            </w:r>
          </w:p>
          <w:p w:rsidR="00AB0B16" w:rsidRPr="003D324A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 w:rsidRPr="003D324A">
              <w:rPr>
                <w:rFonts w:ascii="仿宋" w:eastAsia="仿宋" w:hAnsi="仿宋" w:hint="eastAsia"/>
              </w:rPr>
              <w:t>研究生团支书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B16" w:rsidRPr="003D324A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 w:rsidRPr="003D324A">
              <w:rPr>
                <w:rFonts w:ascii="仿宋" w:eastAsia="仿宋" w:hAnsi="仿宋" w:hint="eastAsia"/>
              </w:rPr>
              <w:t>另行通知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0B16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/>
              </w:rPr>
            </w:pPr>
            <w:r w:rsidRPr="003D324A">
              <w:rPr>
                <w:rFonts w:ascii="仿宋" w:eastAsia="仿宋" w:hAnsi="仿宋" w:hint="eastAsia"/>
              </w:rPr>
              <w:t>香樟苑</w:t>
            </w:r>
          </w:p>
          <w:p w:rsidR="00AB0B16" w:rsidRPr="003D324A" w:rsidRDefault="00AB0B16" w:rsidP="005D10C6">
            <w:pPr>
              <w:pStyle w:val="a4"/>
              <w:widowControl/>
              <w:spacing w:before="0" w:beforeAutospacing="0" w:after="0" w:afterAutospacing="0" w:line="315" w:lineRule="atLeast"/>
              <w:jc w:val="center"/>
              <w:rPr>
                <w:rFonts w:ascii="仿宋" w:eastAsia="仿宋" w:hAnsi="仿宋" w:hint="eastAsia"/>
              </w:rPr>
            </w:pPr>
            <w:r w:rsidRPr="003D324A"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 w:hint="eastAsia"/>
              </w:rPr>
              <w:t>楼多功能厅</w:t>
            </w:r>
          </w:p>
        </w:tc>
      </w:tr>
    </w:tbl>
    <w:p w:rsidR="00AB0B16" w:rsidRPr="003D324A" w:rsidRDefault="00AB0B16" w:rsidP="00AB0B16">
      <w:pPr>
        <w:rPr>
          <w:rFonts w:ascii="仿宋" w:eastAsia="仿宋" w:hAnsi="仿宋" w:hint="eastAsia"/>
        </w:rPr>
      </w:pPr>
    </w:p>
    <w:p w:rsidR="00871E95" w:rsidRDefault="00AB0B16" w:rsidP="00AB0B16">
      <w:r>
        <w:rPr>
          <w:rFonts w:ascii="仿宋" w:eastAsia="仿宋" w:hAnsi="仿宋"/>
        </w:rPr>
        <w:t xml:space="preserve"> </w:t>
      </w:r>
    </w:p>
    <w:sectPr w:rsidR="00871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Heiti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16"/>
    <w:rsid w:val="00AB0B16"/>
    <w:rsid w:val="00FE19B1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3D6A2-FB92-4AAC-AF99-D4C6261C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B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0B16"/>
    <w:rPr>
      <w:b/>
    </w:rPr>
  </w:style>
  <w:style w:type="paragraph" w:styleId="a4">
    <w:name w:val="Normal (Web)"/>
    <w:basedOn w:val="a"/>
    <w:uiPriority w:val="99"/>
    <w:unhideWhenUsed/>
    <w:rsid w:val="00AB0B16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BBS.SUDA123.COM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1</cp:revision>
  <dcterms:created xsi:type="dcterms:W3CDTF">2015-09-15T04:55:00Z</dcterms:created>
  <dcterms:modified xsi:type="dcterms:W3CDTF">2015-09-15T04:56:00Z</dcterms:modified>
</cp:coreProperties>
</file>